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082CA3D6" w14:textId="77777777" w:rsidR="00E72489" w:rsidRDefault="00E72489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483DF6A4" w14:textId="77777777" w:rsidR="00E72489" w:rsidRDefault="00E72489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72489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 </w:t>
      </w:r>
    </w:p>
    <w:p w14:paraId="70F3D03A" w14:textId="77777777" w:rsidR="00225356" w:rsidRDefault="00225356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порядке государственной регистрации ранее возникших прав </w:t>
      </w:r>
    </w:p>
    <w:p w14:paraId="25177A4C" w14:textId="54883C2D" w:rsidR="00E72489" w:rsidRPr="00E72489" w:rsidRDefault="00225356" w:rsidP="00E7248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на недвижимое имущество</w:t>
      </w:r>
    </w:p>
    <w:p w14:paraId="10BB7141" w14:textId="77777777" w:rsidR="00E72489" w:rsidRDefault="00E72489" w:rsidP="00276A9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16816" w14:textId="171A167A" w:rsidR="00BF199B" w:rsidRDefault="00225356" w:rsidP="00BF19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99B">
        <w:rPr>
          <w:rFonts w:ascii="Times New Roman" w:hAnsi="Times New Roman" w:cs="Times New Roman"/>
          <w:sz w:val="28"/>
          <w:szCs w:val="28"/>
        </w:rPr>
        <w:t>Ранее возникшим считается право, которое возникло на недвижимо</w:t>
      </w:r>
      <w:r w:rsidR="00805485">
        <w:rPr>
          <w:rFonts w:ascii="Times New Roman" w:hAnsi="Times New Roman" w:cs="Times New Roman"/>
          <w:sz w:val="28"/>
          <w:szCs w:val="28"/>
        </w:rPr>
        <w:t>е имущество до 31 января 1998 года</w:t>
      </w:r>
      <w:r w:rsidRPr="00BF199B">
        <w:rPr>
          <w:rFonts w:ascii="Times New Roman" w:hAnsi="Times New Roman" w:cs="Times New Roman"/>
          <w:sz w:val="28"/>
          <w:szCs w:val="28"/>
        </w:rPr>
        <w:t xml:space="preserve">, то есть до даты вступления в силу </w:t>
      </w:r>
      <w:hyperlink r:id="rId7" w:history="1">
        <w:r w:rsidRPr="00BF199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F199B">
        <w:rPr>
          <w:rFonts w:ascii="Times New Roman" w:hAnsi="Times New Roman" w:cs="Times New Roman"/>
          <w:sz w:val="28"/>
          <w:szCs w:val="28"/>
        </w:rPr>
        <w:t xml:space="preserve"> о гос</w:t>
      </w:r>
      <w:r w:rsidR="00BF199B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BF199B">
        <w:rPr>
          <w:rFonts w:ascii="Times New Roman" w:hAnsi="Times New Roman" w:cs="Times New Roman"/>
          <w:sz w:val="28"/>
          <w:szCs w:val="28"/>
        </w:rPr>
        <w:t xml:space="preserve">регистрации прав на недвижимость </w:t>
      </w:r>
      <w:r w:rsidR="00BF199B">
        <w:rPr>
          <w:rFonts w:ascii="Times New Roman" w:hAnsi="Times New Roman" w:cs="Times New Roman"/>
          <w:sz w:val="28"/>
          <w:szCs w:val="28"/>
        </w:rPr>
        <w:t>№</w:t>
      </w:r>
      <w:r w:rsidRPr="00BF199B">
        <w:rPr>
          <w:rFonts w:ascii="Times New Roman" w:hAnsi="Times New Roman" w:cs="Times New Roman"/>
          <w:sz w:val="28"/>
          <w:szCs w:val="28"/>
        </w:rPr>
        <w:t xml:space="preserve"> 122-ФЗ (</w:t>
      </w:r>
      <w:hyperlink r:id="rId8" w:history="1">
        <w:r w:rsidRPr="00BF199B">
          <w:rPr>
            <w:rFonts w:ascii="Times New Roman" w:hAnsi="Times New Roman" w:cs="Times New Roman"/>
            <w:sz w:val="28"/>
            <w:szCs w:val="28"/>
          </w:rPr>
          <w:t>ч. 1 ст. 69</w:t>
        </w:r>
      </w:hyperlink>
      <w:r w:rsidRPr="00BF199B">
        <w:rPr>
          <w:rFonts w:ascii="Times New Roman" w:hAnsi="Times New Roman" w:cs="Times New Roman"/>
          <w:sz w:val="28"/>
          <w:szCs w:val="28"/>
        </w:rPr>
        <w:t xml:space="preserve"> Закона о гос</w:t>
      </w:r>
      <w:r w:rsidR="00BF199B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BF199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F199B">
        <w:rPr>
          <w:rFonts w:ascii="Times New Roman" w:hAnsi="Times New Roman" w:cs="Times New Roman"/>
          <w:sz w:val="28"/>
          <w:szCs w:val="28"/>
        </w:rPr>
        <w:t xml:space="preserve">на </w:t>
      </w:r>
      <w:r w:rsidRPr="00BF199B">
        <w:rPr>
          <w:rFonts w:ascii="Times New Roman" w:hAnsi="Times New Roman" w:cs="Times New Roman"/>
          <w:sz w:val="28"/>
          <w:szCs w:val="28"/>
        </w:rPr>
        <w:t>недвижимост</w:t>
      </w:r>
      <w:r w:rsidR="00BF199B">
        <w:rPr>
          <w:rFonts w:ascii="Times New Roman" w:hAnsi="Times New Roman" w:cs="Times New Roman"/>
          <w:sz w:val="28"/>
          <w:szCs w:val="28"/>
        </w:rPr>
        <w:t>ь</w:t>
      </w:r>
      <w:r w:rsidRPr="00BF199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36A6792" w14:textId="77777777" w:rsidR="00BF199B" w:rsidRPr="00BF199B" w:rsidRDefault="00225356" w:rsidP="00BF1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99B">
        <w:rPr>
          <w:rFonts w:ascii="Times New Roman" w:hAnsi="Times New Roman" w:cs="Times New Roman"/>
          <w:sz w:val="28"/>
          <w:szCs w:val="28"/>
        </w:rPr>
        <w:t>Право собственности, возникшее до указанной даты, считается юридически действительным и при отсутствии его гос</w:t>
      </w:r>
      <w:r w:rsidR="00BF199B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BF199B">
        <w:rPr>
          <w:rFonts w:ascii="Times New Roman" w:hAnsi="Times New Roman" w:cs="Times New Roman"/>
          <w:sz w:val="28"/>
          <w:szCs w:val="28"/>
        </w:rPr>
        <w:t>регистрации</w:t>
      </w:r>
      <w:r w:rsidR="00BF199B">
        <w:rPr>
          <w:rFonts w:ascii="Times New Roman" w:hAnsi="Times New Roman" w:cs="Times New Roman"/>
          <w:sz w:val="28"/>
          <w:szCs w:val="28"/>
        </w:rPr>
        <w:t xml:space="preserve"> </w:t>
      </w:r>
      <w:r w:rsidR="00BF199B" w:rsidRPr="00BF199B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(ЕГРН). Регистрация такого права необязательна, она осуществляется по желанию.</w:t>
      </w:r>
    </w:p>
    <w:p w14:paraId="2CFAEFC0" w14:textId="1493DE63" w:rsidR="00225356" w:rsidRPr="00BF199B" w:rsidRDefault="00225356" w:rsidP="00BF19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99B">
        <w:rPr>
          <w:rFonts w:ascii="Times New Roman" w:hAnsi="Times New Roman" w:cs="Times New Roman"/>
          <w:sz w:val="28"/>
          <w:szCs w:val="28"/>
        </w:rPr>
        <w:t>О</w:t>
      </w:r>
      <w:r w:rsidR="00990545">
        <w:rPr>
          <w:rFonts w:ascii="Times New Roman" w:hAnsi="Times New Roman" w:cs="Times New Roman"/>
          <w:sz w:val="28"/>
          <w:szCs w:val="28"/>
        </w:rPr>
        <w:t>днако регистрация ранее возникших</w:t>
      </w:r>
      <w:r w:rsidRPr="00BF199B">
        <w:rPr>
          <w:rFonts w:ascii="Times New Roman" w:hAnsi="Times New Roman" w:cs="Times New Roman"/>
          <w:sz w:val="28"/>
          <w:szCs w:val="28"/>
        </w:rPr>
        <w:t xml:space="preserve"> прав обязательна в следующих случаях:</w:t>
      </w:r>
    </w:p>
    <w:p w14:paraId="31CC69D3" w14:textId="7A97D697" w:rsidR="00225356" w:rsidRPr="00BF199B" w:rsidRDefault="00225356" w:rsidP="009905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99B">
        <w:rPr>
          <w:rFonts w:ascii="Times New Roman" w:hAnsi="Times New Roman" w:cs="Times New Roman"/>
          <w:sz w:val="28"/>
          <w:szCs w:val="28"/>
        </w:rPr>
        <w:t xml:space="preserve">- </w:t>
      </w:r>
      <w:r w:rsidR="00990545">
        <w:rPr>
          <w:rFonts w:ascii="Times New Roman" w:hAnsi="Times New Roman" w:cs="Times New Roman"/>
          <w:sz w:val="28"/>
          <w:szCs w:val="28"/>
        </w:rPr>
        <w:t>при совершении</w:t>
      </w:r>
      <w:r w:rsidRPr="00BF199B">
        <w:rPr>
          <w:rFonts w:ascii="Times New Roman" w:hAnsi="Times New Roman" w:cs="Times New Roman"/>
          <w:sz w:val="28"/>
          <w:szCs w:val="28"/>
        </w:rPr>
        <w:t xml:space="preserve"> сдел</w:t>
      </w:r>
      <w:r w:rsidR="00990545">
        <w:rPr>
          <w:rFonts w:ascii="Times New Roman" w:hAnsi="Times New Roman" w:cs="Times New Roman"/>
          <w:sz w:val="28"/>
          <w:szCs w:val="28"/>
        </w:rPr>
        <w:t>о</w:t>
      </w:r>
      <w:r w:rsidRPr="00BF199B">
        <w:rPr>
          <w:rFonts w:ascii="Times New Roman" w:hAnsi="Times New Roman" w:cs="Times New Roman"/>
          <w:sz w:val="28"/>
          <w:szCs w:val="28"/>
        </w:rPr>
        <w:t>к с недвижимостью, права на которую возникли до 31 января 1998 г</w:t>
      </w:r>
      <w:r w:rsidR="00805485">
        <w:rPr>
          <w:rFonts w:ascii="Times New Roman" w:hAnsi="Times New Roman" w:cs="Times New Roman"/>
          <w:sz w:val="28"/>
          <w:szCs w:val="28"/>
        </w:rPr>
        <w:t>ода</w:t>
      </w:r>
      <w:r w:rsidRPr="00BF199B">
        <w:rPr>
          <w:rFonts w:ascii="Times New Roman" w:hAnsi="Times New Roman" w:cs="Times New Roman"/>
          <w:sz w:val="28"/>
          <w:szCs w:val="28"/>
        </w:rPr>
        <w:t>, например договор купли-продажи или аренды. В таком случае регистрация производится одновременно с гос</w:t>
      </w:r>
      <w:r w:rsidR="00990545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BF199B">
        <w:rPr>
          <w:rFonts w:ascii="Times New Roman" w:hAnsi="Times New Roman" w:cs="Times New Roman"/>
          <w:sz w:val="28"/>
          <w:szCs w:val="28"/>
        </w:rPr>
        <w:t>регистрацией перехода права на объект недвижимости либо с регистрацией сделки, для этого вам нужно дополнительно заполнить еще одно заявление о регистрации ранее возникшего права;</w:t>
      </w:r>
    </w:p>
    <w:p w14:paraId="0A048BA9" w14:textId="22CAE797" w:rsidR="00225356" w:rsidRPr="00BF199B" w:rsidRDefault="00225356" w:rsidP="009905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99B">
        <w:rPr>
          <w:rFonts w:ascii="Times New Roman" w:hAnsi="Times New Roman" w:cs="Times New Roman"/>
          <w:sz w:val="28"/>
          <w:szCs w:val="28"/>
        </w:rPr>
        <w:t xml:space="preserve">- </w:t>
      </w:r>
      <w:r w:rsidR="009905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BF199B">
        <w:rPr>
          <w:rFonts w:ascii="Times New Roman" w:hAnsi="Times New Roman" w:cs="Times New Roman"/>
          <w:sz w:val="28"/>
          <w:szCs w:val="28"/>
        </w:rPr>
        <w:t>вн</w:t>
      </w:r>
      <w:r w:rsidR="00990545">
        <w:rPr>
          <w:rFonts w:ascii="Times New Roman" w:hAnsi="Times New Roman" w:cs="Times New Roman"/>
          <w:sz w:val="28"/>
          <w:szCs w:val="28"/>
        </w:rPr>
        <w:t>есении</w:t>
      </w:r>
      <w:r w:rsidRPr="00BF199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990545">
        <w:rPr>
          <w:rFonts w:ascii="Times New Roman" w:hAnsi="Times New Roman" w:cs="Times New Roman"/>
          <w:sz w:val="28"/>
          <w:szCs w:val="28"/>
        </w:rPr>
        <w:t>й</w:t>
      </w:r>
      <w:r w:rsidRPr="00BF199B">
        <w:rPr>
          <w:rFonts w:ascii="Times New Roman" w:hAnsi="Times New Roman" w:cs="Times New Roman"/>
          <w:sz w:val="28"/>
          <w:szCs w:val="28"/>
        </w:rPr>
        <w:t xml:space="preserve"> </w:t>
      </w:r>
      <w:r w:rsidR="00990545" w:rsidRPr="00BF199B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BF199B">
        <w:rPr>
          <w:rFonts w:ascii="Times New Roman" w:hAnsi="Times New Roman" w:cs="Times New Roman"/>
          <w:sz w:val="28"/>
          <w:szCs w:val="28"/>
        </w:rPr>
        <w:t>об объектах недвижимости, права на которые возникли до указанной даты, как о ранее учтенны</w:t>
      </w:r>
      <w:r w:rsidR="00990545">
        <w:rPr>
          <w:rFonts w:ascii="Times New Roman" w:hAnsi="Times New Roman" w:cs="Times New Roman"/>
          <w:sz w:val="28"/>
          <w:szCs w:val="28"/>
        </w:rPr>
        <w:t xml:space="preserve">х, </w:t>
      </w:r>
      <w:r w:rsidRPr="00BF199B">
        <w:rPr>
          <w:rFonts w:ascii="Times New Roman" w:hAnsi="Times New Roman" w:cs="Times New Roman"/>
          <w:sz w:val="28"/>
          <w:szCs w:val="28"/>
        </w:rPr>
        <w:t>по заявлению</w:t>
      </w:r>
      <w:r w:rsidR="002C0FB7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="009905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99B">
        <w:rPr>
          <w:rFonts w:ascii="Times New Roman" w:hAnsi="Times New Roman" w:cs="Times New Roman"/>
          <w:sz w:val="28"/>
          <w:szCs w:val="28"/>
        </w:rPr>
        <w:t xml:space="preserve"> Одновременно с этим заявлением пода</w:t>
      </w:r>
      <w:r w:rsidR="00990545">
        <w:rPr>
          <w:rFonts w:ascii="Times New Roman" w:hAnsi="Times New Roman" w:cs="Times New Roman"/>
          <w:sz w:val="28"/>
          <w:szCs w:val="28"/>
        </w:rPr>
        <w:t>ется</w:t>
      </w:r>
      <w:r w:rsidRPr="00BF199B">
        <w:rPr>
          <w:rFonts w:ascii="Times New Roman" w:hAnsi="Times New Roman" w:cs="Times New Roman"/>
          <w:sz w:val="28"/>
          <w:szCs w:val="28"/>
        </w:rPr>
        <w:t xml:space="preserve"> заявление о гос</w:t>
      </w:r>
      <w:r w:rsidR="00990545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BF199B">
        <w:rPr>
          <w:rFonts w:ascii="Times New Roman" w:hAnsi="Times New Roman" w:cs="Times New Roman"/>
          <w:sz w:val="28"/>
          <w:szCs w:val="28"/>
        </w:rPr>
        <w:t>регистрации права.</w:t>
      </w:r>
    </w:p>
    <w:p w14:paraId="4387A482" w14:textId="6CAFFA17" w:rsidR="00990545" w:rsidRDefault="00225356" w:rsidP="002C0F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9B">
        <w:rPr>
          <w:rFonts w:ascii="Times New Roman" w:hAnsi="Times New Roman" w:cs="Times New Roman"/>
          <w:sz w:val="28"/>
          <w:szCs w:val="28"/>
        </w:rPr>
        <w:t xml:space="preserve">     </w:t>
      </w:r>
      <w:r w:rsidR="00990545">
        <w:rPr>
          <w:rFonts w:ascii="Times New Roman" w:hAnsi="Times New Roman" w:cs="Times New Roman"/>
          <w:sz w:val="28"/>
          <w:szCs w:val="28"/>
        </w:rPr>
        <w:tab/>
      </w:r>
      <w:r w:rsidRPr="00BF199B">
        <w:rPr>
          <w:rFonts w:ascii="Times New Roman" w:hAnsi="Times New Roman" w:cs="Times New Roman"/>
          <w:sz w:val="28"/>
          <w:szCs w:val="28"/>
        </w:rPr>
        <w:t>Регистрация ранее возникшего права собственности проводится по общим правилам, установленным для гос</w:t>
      </w:r>
      <w:r w:rsidR="00990545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BF199B">
        <w:rPr>
          <w:rFonts w:ascii="Times New Roman" w:hAnsi="Times New Roman" w:cs="Times New Roman"/>
          <w:sz w:val="28"/>
          <w:szCs w:val="28"/>
        </w:rPr>
        <w:t xml:space="preserve">регистрации прав на недвижимость. </w:t>
      </w:r>
    </w:p>
    <w:p w14:paraId="02EC5188" w14:textId="47D88DFB" w:rsidR="00990545" w:rsidRDefault="00225356" w:rsidP="00990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99B">
        <w:rPr>
          <w:rFonts w:ascii="Times New Roman" w:hAnsi="Times New Roman" w:cs="Times New Roman"/>
          <w:sz w:val="28"/>
          <w:szCs w:val="28"/>
        </w:rPr>
        <w:t>При регистрации ранее возникшего права нужно учитывать особенности, связанные, в первую очередь, с заполнением заявления и формированием комплекта документов. Заявление и документы пода</w:t>
      </w:r>
      <w:r w:rsidR="00990545">
        <w:rPr>
          <w:rFonts w:ascii="Times New Roman" w:hAnsi="Times New Roman" w:cs="Times New Roman"/>
          <w:sz w:val="28"/>
          <w:szCs w:val="28"/>
        </w:rPr>
        <w:t>ются</w:t>
      </w:r>
      <w:r w:rsidRPr="00BF199B">
        <w:rPr>
          <w:rFonts w:ascii="Times New Roman" w:hAnsi="Times New Roman" w:cs="Times New Roman"/>
          <w:sz w:val="28"/>
          <w:szCs w:val="28"/>
        </w:rPr>
        <w:t xml:space="preserve"> на регистрацию одним из способов, предусмотренных законом. Лично подать документы на регист</w:t>
      </w:r>
      <w:r w:rsidR="002C0FB7">
        <w:rPr>
          <w:rFonts w:ascii="Times New Roman" w:hAnsi="Times New Roman" w:cs="Times New Roman"/>
          <w:sz w:val="28"/>
          <w:szCs w:val="28"/>
        </w:rPr>
        <w:t xml:space="preserve">рацию можно через подразделения </w:t>
      </w:r>
      <w:r w:rsidR="00805485">
        <w:rPr>
          <w:rFonts w:ascii="Times New Roman" w:hAnsi="Times New Roman" w:cs="Times New Roman"/>
          <w:sz w:val="28"/>
          <w:szCs w:val="28"/>
        </w:rPr>
        <w:t xml:space="preserve">ГБУ </w:t>
      </w:r>
      <w:r w:rsidRPr="00BF199B">
        <w:rPr>
          <w:rFonts w:ascii="Times New Roman" w:hAnsi="Times New Roman" w:cs="Times New Roman"/>
          <w:sz w:val="28"/>
          <w:szCs w:val="28"/>
        </w:rPr>
        <w:t xml:space="preserve">МФЦ. </w:t>
      </w:r>
    </w:p>
    <w:p w14:paraId="0BD4141D" w14:textId="096CF8F0" w:rsidR="00990545" w:rsidRDefault="00225356" w:rsidP="00990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99B">
        <w:rPr>
          <w:rFonts w:ascii="Times New Roman" w:hAnsi="Times New Roman" w:cs="Times New Roman"/>
          <w:sz w:val="28"/>
          <w:szCs w:val="28"/>
        </w:rPr>
        <w:t xml:space="preserve">По общему правилу </w:t>
      </w:r>
      <w:r w:rsidR="002C0FB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F199B">
        <w:rPr>
          <w:rFonts w:ascii="Times New Roman" w:hAnsi="Times New Roman" w:cs="Times New Roman"/>
          <w:sz w:val="28"/>
          <w:szCs w:val="28"/>
        </w:rPr>
        <w:t>пред</w:t>
      </w:r>
      <w:r w:rsidR="00805485">
        <w:rPr>
          <w:rFonts w:ascii="Times New Roman" w:hAnsi="Times New Roman" w:cs="Times New Roman"/>
          <w:sz w:val="28"/>
          <w:szCs w:val="28"/>
        </w:rPr>
        <w:t xml:space="preserve">оставить:  </w:t>
      </w:r>
      <w:hyperlink r:id="rId9" w:history="1">
        <w:r w:rsidRPr="00BF199B">
          <w:rPr>
            <w:rFonts w:ascii="Times New Roman" w:hAnsi="Times New Roman" w:cs="Times New Roman"/>
            <w:sz w:val="28"/>
            <w:szCs w:val="28"/>
          </w:rPr>
          <w:t>правоустанавливающие документы</w:t>
        </w:r>
      </w:hyperlink>
      <w:r w:rsidR="00805485">
        <w:rPr>
          <w:rFonts w:ascii="Times New Roman" w:hAnsi="Times New Roman" w:cs="Times New Roman"/>
          <w:sz w:val="28"/>
          <w:szCs w:val="28"/>
        </w:rPr>
        <w:t xml:space="preserve"> на объект недвижимости;  </w:t>
      </w:r>
      <w:hyperlink r:id="rId10" w:history="1">
        <w:r w:rsidRPr="00BF199B">
          <w:rPr>
            <w:rFonts w:ascii="Times New Roman" w:hAnsi="Times New Roman" w:cs="Times New Roman"/>
            <w:sz w:val="28"/>
            <w:szCs w:val="28"/>
          </w:rPr>
          <w:t>доверенность и другие документы</w:t>
        </w:r>
      </w:hyperlink>
      <w:r w:rsidRPr="00BF199B">
        <w:rPr>
          <w:rFonts w:ascii="Times New Roman" w:hAnsi="Times New Roman" w:cs="Times New Roman"/>
          <w:sz w:val="28"/>
          <w:szCs w:val="28"/>
        </w:rPr>
        <w:t>, которые подтверждают полномочия и личность представителя</w:t>
      </w:r>
      <w:r w:rsidR="00805485">
        <w:rPr>
          <w:rFonts w:ascii="Times New Roman" w:hAnsi="Times New Roman" w:cs="Times New Roman"/>
          <w:sz w:val="28"/>
          <w:szCs w:val="28"/>
        </w:rPr>
        <w:t>.</w:t>
      </w:r>
      <w:r w:rsidRPr="00BF199B">
        <w:rPr>
          <w:rFonts w:ascii="Times New Roman" w:hAnsi="Times New Roman" w:cs="Times New Roman"/>
          <w:sz w:val="28"/>
          <w:szCs w:val="28"/>
        </w:rPr>
        <w:t xml:space="preserve"> По своей инициативе </w:t>
      </w:r>
      <w:r w:rsidR="002C0FB7">
        <w:rPr>
          <w:rFonts w:ascii="Times New Roman" w:hAnsi="Times New Roman" w:cs="Times New Roman"/>
          <w:sz w:val="28"/>
          <w:szCs w:val="28"/>
        </w:rPr>
        <w:t>также можно</w:t>
      </w:r>
      <w:r w:rsidRPr="00BF199B">
        <w:rPr>
          <w:rFonts w:ascii="Times New Roman" w:hAnsi="Times New Roman" w:cs="Times New Roman"/>
          <w:sz w:val="28"/>
          <w:szCs w:val="28"/>
        </w:rPr>
        <w:t xml:space="preserve"> пред</w:t>
      </w:r>
      <w:r w:rsidR="00805485">
        <w:rPr>
          <w:rFonts w:ascii="Times New Roman" w:hAnsi="Times New Roman" w:cs="Times New Roman"/>
          <w:sz w:val="28"/>
          <w:szCs w:val="28"/>
        </w:rPr>
        <w:t>о</w:t>
      </w:r>
      <w:r w:rsidRPr="00BF199B">
        <w:rPr>
          <w:rFonts w:ascii="Times New Roman" w:hAnsi="Times New Roman" w:cs="Times New Roman"/>
          <w:sz w:val="28"/>
          <w:szCs w:val="28"/>
        </w:rPr>
        <w:t xml:space="preserve">ставить и </w:t>
      </w:r>
      <w:hyperlink r:id="rId11" w:history="1">
        <w:r w:rsidRPr="00BF199B">
          <w:rPr>
            <w:rFonts w:ascii="Times New Roman" w:hAnsi="Times New Roman" w:cs="Times New Roman"/>
            <w:sz w:val="28"/>
            <w:szCs w:val="28"/>
          </w:rPr>
          <w:t>другие документы</w:t>
        </w:r>
      </w:hyperlink>
      <w:r w:rsidRPr="00BF199B">
        <w:rPr>
          <w:rFonts w:ascii="Times New Roman" w:hAnsi="Times New Roman" w:cs="Times New Roman"/>
          <w:sz w:val="28"/>
          <w:szCs w:val="28"/>
        </w:rPr>
        <w:t>, необходимые для гос</w:t>
      </w:r>
      <w:r w:rsidR="00805485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BF199B">
        <w:rPr>
          <w:rFonts w:ascii="Times New Roman" w:hAnsi="Times New Roman" w:cs="Times New Roman"/>
          <w:sz w:val="28"/>
          <w:szCs w:val="28"/>
        </w:rPr>
        <w:t xml:space="preserve">регистрации. </w:t>
      </w:r>
    </w:p>
    <w:p w14:paraId="0D45C8D4" w14:textId="084BDBCE" w:rsidR="00225356" w:rsidRPr="00BF199B" w:rsidRDefault="00225356" w:rsidP="00990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99B">
        <w:rPr>
          <w:rFonts w:ascii="Times New Roman" w:hAnsi="Times New Roman" w:cs="Times New Roman"/>
          <w:sz w:val="28"/>
          <w:szCs w:val="28"/>
        </w:rPr>
        <w:t>Гос</w:t>
      </w:r>
      <w:r w:rsidR="00990545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BF199B">
        <w:rPr>
          <w:rFonts w:ascii="Times New Roman" w:hAnsi="Times New Roman" w:cs="Times New Roman"/>
          <w:sz w:val="28"/>
          <w:szCs w:val="28"/>
        </w:rPr>
        <w:t>пошлина за регистрацию ранее возникшего  права на объект недвижимости не уплачивается</w:t>
      </w:r>
      <w:proofErr w:type="gramStart"/>
      <w:r w:rsidRPr="00BF1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99B">
        <w:rPr>
          <w:rFonts w:ascii="Times New Roman" w:hAnsi="Times New Roman" w:cs="Times New Roman"/>
          <w:sz w:val="28"/>
          <w:szCs w:val="28"/>
        </w:rPr>
        <w:t xml:space="preserve"> </w:t>
      </w:r>
      <w:r w:rsidR="00261FD7">
        <w:rPr>
          <w:rFonts w:ascii="Times New Roman" w:hAnsi="Times New Roman" w:cs="Times New Roman"/>
          <w:sz w:val="28"/>
          <w:szCs w:val="28"/>
        </w:rPr>
        <w:t>П</w:t>
      </w:r>
      <w:r w:rsidRPr="00BF199B">
        <w:rPr>
          <w:rFonts w:ascii="Times New Roman" w:hAnsi="Times New Roman" w:cs="Times New Roman"/>
          <w:sz w:val="28"/>
          <w:szCs w:val="28"/>
        </w:rPr>
        <w:t>одтверждение</w:t>
      </w:r>
      <w:r w:rsidR="00261FD7">
        <w:rPr>
          <w:rFonts w:ascii="Times New Roman" w:hAnsi="Times New Roman" w:cs="Times New Roman"/>
          <w:sz w:val="28"/>
          <w:szCs w:val="28"/>
        </w:rPr>
        <w:t xml:space="preserve">м произведенной </w:t>
      </w:r>
      <w:r w:rsidRPr="00BF199B">
        <w:rPr>
          <w:rFonts w:ascii="Times New Roman" w:hAnsi="Times New Roman" w:cs="Times New Roman"/>
          <w:sz w:val="28"/>
          <w:szCs w:val="28"/>
        </w:rPr>
        <w:t xml:space="preserve"> гос</w:t>
      </w:r>
      <w:r w:rsidR="00990545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BF199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61FD7">
        <w:rPr>
          <w:rFonts w:ascii="Times New Roman" w:hAnsi="Times New Roman" w:cs="Times New Roman"/>
          <w:sz w:val="28"/>
          <w:szCs w:val="28"/>
        </w:rPr>
        <w:t>является</w:t>
      </w:r>
      <w:r w:rsidRPr="00BF199B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261FD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BF199B">
        <w:rPr>
          <w:rFonts w:ascii="Times New Roman" w:hAnsi="Times New Roman" w:cs="Times New Roman"/>
          <w:sz w:val="28"/>
          <w:szCs w:val="28"/>
        </w:rPr>
        <w:t xml:space="preserve"> из ЕГРН.</w:t>
      </w:r>
    </w:p>
    <w:p w14:paraId="3781D33C" w14:textId="608357B7" w:rsidR="00276A95" w:rsidRPr="00BF199B" w:rsidRDefault="00276A95" w:rsidP="00E72489">
      <w:pPr>
        <w:pStyle w:val="ad"/>
        <w:ind w:firstLine="708"/>
        <w:jc w:val="both"/>
        <w:rPr>
          <w:sz w:val="28"/>
          <w:szCs w:val="28"/>
        </w:rPr>
      </w:pPr>
      <w:r w:rsidRPr="00BF199B">
        <w:rPr>
          <w:sz w:val="28"/>
          <w:szCs w:val="28"/>
        </w:rPr>
        <w:t xml:space="preserve"> </w:t>
      </w:r>
    </w:p>
    <w:p w14:paraId="0A917A25" w14:textId="77777777" w:rsidR="00276A95" w:rsidRDefault="00276A95" w:rsidP="002E7AD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40B97"/>
    <w:rsid w:val="00075A49"/>
    <w:rsid w:val="00094AD3"/>
    <w:rsid w:val="000A1066"/>
    <w:rsid w:val="001436A9"/>
    <w:rsid w:val="00151491"/>
    <w:rsid w:val="00152677"/>
    <w:rsid w:val="00167C5A"/>
    <w:rsid w:val="0019523E"/>
    <w:rsid w:val="001D172B"/>
    <w:rsid w:val="001D4703"/>
    <w:rsid w:val="001E013B"/>
    <w:rsid w:val="001F6CF1"/>
    <w:rsid w:val="00225356"/>
    <w:rsid w:val="00235B3F"/>
    <w:rsid w:val="00235EEF"/>
    <w:rsid w:val="00253484"/>
    <w:rsid w:val="0025494F"/>
    <w:rsid w:val="00261FD7"/>
    <w:rsid w:val="00276A95"/>
    <w:rsid w:val="002860BC"/>
    <w:rsid w:val="00294C2C"/>
    <w:rsid w:val="002A6516"/>
    <w:rsid w:val="002B456C"/>
    <w:rsid w:val="002C0FB7"/>
    <w:rsid w:val="002D15FB"/>
    <w:rsid w:val="002E7ADC"/>
    <w:rsid w:val="003865DF"/>
    <w:rsid w:val="00391F03"/>
    <w:rsid w:val="003945BE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736097"/>
    <w:rsid w:val="007828E9"/>
    <w:rsid w:val="00797D5B"/>
    <w:rsid w:val="007B79E5"/>
    <w:rsid w:val="007C14E8"/>
    <w:rsid w:val="007E4699"/>
    <w:rsid w:val="00805485"/>
    <w:rsid w:val="0081065B"/>
    <w:rsid w:val="008123BF"/>
    <w:rsid w:val="00812D4E"/>
    <w:rsid w:val="0084655B"/>
    <w:rsid w:val="008B315C"/>
    <w:rsid w:val="008E10F5"/>
    <w:rsid w:val="008F40AD"/>
    <w:rsid w:val="009013D1"/>
    <w:rsid w:val="009264B5"/>
    <w:rsid w:val="009313F1"/>
    <w:rsid w:val="00941CA1"/>
    <w:rsid w:val="009544EF"/>
    <w:rsid w:val="00990545"/>
    <w:rsid w:val="00991444"/>
    <w:rsid w:val="00995764"/>
    <w:rsid w:val="00995DBA"/>
    <w:rsid w:val="009A2D49"/>
    <w:rsid w:val="009D16CD"/>
    <w:rsid w:val="009D2EF9"/>
    <w:rsid w:val="00A23BEF"/>
    <w:rsid w:val="00A36C70"/>
    <w:rsid w:val="00A371C1"/>
    <w:rsid w:val="00A5372D"/>
    <w:rsid w:val="00A7206C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4E37"/>
    <w:rsid w:val="00BD2A3D"/>
    <w:rsid w:val="00BF199B"/>
    <w:rsid w:val="00BF2851"/>
    <w:rsid w:val="00C03E02"/>
    <w:rsid w:val="00C24313"/>
    <w:rsid w:val="00CB3098"/>
    <w:rsid w:val="00CB6773"/>
    <w:rsid w:val="00CD5742"/>
    <w:rsid w:val="00CF6CB0"/>
    <w:rsid w:val="00D10BA5"/>
    <w:rsid w:val="00D1391B"/>
    <w:rsid w:val="00D16C28"/>
    <w:rsid w:val="00D171F7"/>
    <w:rsid w:val="00D74E85"/>
    <w:rsid w:val="00D97FA9"/>
    <w:rsid w:val="00DA5272"/>
    <w:rsid w:val="00DD6F28"/>
    <w:rsid w:val="00DF02F6"/>
    <w:rsid w:val="00E42A7C"/>
    <w:rsid w:val="00E52806"/>
    <w:rsid w:val="00E72489"/>
    <w:rsid w:val="00E9072E"/>
    <w:rsid w:val="00E93FE4"/>
    <w:rsid w:val="00EC490F"/>
    <w:rsid w:val="00ED215D"/>
    <w:rsid w:val="00EF2A62"/>
    <w:rsid w:val="00EF2B1A"/>
    <w:rsid w:val="00F63933"/>
    <w:rsid w:val="00F66158"/>
    <w:rsid w:val="00F860F0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E7ADC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E7AD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460040&amp;dst=1008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OS&amp;n=2018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CJIB&amp;n=107100&amp;dst=1000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CJIB&amp;n=107100&amp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CJIB&amp;n=112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2</cp:revision>
  <cp:lastPrinted>2024-01-09T07:59:00Z</cp:lastPrinted>
  <dcterms:created xsi:type="dcterms:W3CDTF">2024-03-20T11:46:00Z</dcterms:created>
  <dcterms:modified xsi:type="dcterms:W3CDTF">2024-03-20T11:46:00Z</dcterms:modified>
</cp:coreProperties>
</file>